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19" w:rsidRDefault="00472119">
      <w:bookmarkStart w:id="0" w:name="_GoBack"/>
      <w:bookmarkEnd w:id="0"/>
      <w:r>
        <w:t>Výsledky Nár</w:t>
      </w:r>
      <w:r w:rsidR="00B96DDF">
        <w:t>odního</w:t>
      </w:r>
      <w:r>
        <w:t xml:space="preserve"> reg</w:t>
      </w:r>
      <w:r w:rsidR="00B96DDF">
        <w:t>istru</w:t>
      </w:r>
      <w:r>
        <w:t xml:space="preserve"> primárních imunodef</w:t>
      </w:r>
      <w:r w:rsidR="00B96DDF">
        <w:t>i</w:t>
      </w:r>
      <w:r>
        <w:t>ci</w:t>
      </w:r>
      <w:r w:rsidR="00B96DDF">
        <w:t>encí</w:t>
      </w:r>
      <w:r>
        <w:t xml:space="preserve"> ČR 2012-2018</w:t>
      </w:r>
    </w:p>
    <w:p w:rsidR="004F02F2" w:rsidRDefault="00032125" w:rsidP="004F02F2">
      <w:pPr>
        <w:pStyle w:val="Prosttext"/>
      </w:pPr>
      <w:r>
        <w:t>J. Litzman</w:t>
      </w:r>
      <w:r w:rsidR="00F553E4" w:rsidRPr="00F553E4">
        <w:rPr>
          <w:vertAlign w:val="superscript"/>
        </w:rPr>
        <w:t>1</w:t>
      </w:r>
      <w:r w:rsidR="002B3C32">
        <w:t xml:space="preserve">, </w:t>
      </w:r>
      <w:r w:rsidR="004F02F2">
        <w:t>J. Bystroň</w:t>
      </w:r>
      <w:r w:rsidR="004F02F2" w:rsidRPr="00F553E4">
        <w:rPr>
          <w:vertAlign w:val="superscript"/>
        </w:rPr>
        <w:t>2</w:t>
      </w:r>
      <w:r w:rsidR="004F02F2">
        <w:t>, R. Hakl</w:t>
      </w:r>
      <w:r w:rsidR="004F02F2" w:rsidRPr="00F553E4">
        <w:rPr>
          <w:vertAlign w:val="superscript"/>
        </w:rPr>
        <w:t>1</w:t>
      </w:r>
      <w:r w:rsidR="004F02F2">
        <w:t>, J. Hanzlíková</w:t>
      </w:r>
      <w:r w:rsidR="004F02F2" w:rsidRPr="00F553E4">
        <w:rPr>
          <w:vertAlign w:val="superscript"/>
        </w:rPr>
        <w:t>3</w:t>
      </w:r>
      <w:r w:rsidR="004F02F2">
        <w:t>, E. Hlaváčková</w:t>
      </w:r>
      <w:r w:rsidR="004F02F2" w:rsidRPr="00F553E4">
        <w:rPr>
          <w:vertAlign w:val="superscript"/>
        </w:rPr>
        <w:t>1</w:t>
      </w:r>
      <w:r w:rsidR="004F02F2">
        <w:t>, Z. Chovancová</w:t>
      </w:r>
      <w:r w:rsidR="004F02F2" w:rsidRPr="00F553E4">
        <w:rPr>
          <w:vertAlign w:val="superscript"/>
        </w:rPr>
        <w:t>1</w:t>
      </w:r>
      <w:r w:rsidR="004F02F2">
        <w:t>,</w:t>
      </w:r>
      <w:r w:rsidR="004F02F2" w:rsidRPr="002B3C32">
        <w:t xml:space="preserve"> </w:t>
      </w:r>
      <w:r w:rsidR="004F02F2">
        <w:t>D. Jílek</w:t>
      </w:r>
      <w:r w:rsidR="004F02F2" w:rsidRPr="00F553E4">
        <w:rPr>
          <w:vertAlign w:val="superscript"/>
        </w:rPr>
        <w:t>4</w:t>
      </w:r>
      <w:r w:rsidR="004F02F2">
        <w:t>, J. Klosová</w:t>
      </w:r>
      <w:r w:rsidR="004F02F2" w:rsidRPr="00F553E4">
        <w:rPr>
          <w:vertAlign w:val="superscript"/>
        </w:rPr>
        <w:t>5</w:t>
      </w:r>
      <w:r w:rsidR="004F02F2">
        <w:t>, P. Králíčková</w:t>
      </w:r>
      <w:r w:rsidR="004F02F2" w:rsidRPr="00F553E4">
        <w:rPr>
          <w:vertAlign w:val="superscript"/>
        </w:rPr>
        <w:t>6</w:t>
      </w:r>
      <w:r w:rsidR="004F02F2">
        <w:t>, P. Králová</w:t>
      </w:r>
      <w:r w:rsidR="004F02F2" w:rsidRPr="00FA68A9">
        <w:rPr>
          <w:vertAlign w:val="superscript"/>
        </w:rPr>
        <w:t>7</w:t>
      </w:r>
      <w:r w:rsidR="004F02F2">
        <w:t>, I. Krčmová</w:t>
      </w:r>
      <w:r w:rsidR="004F02F2" w:rsidRPr="00FA68A9">
        <w:rPr>
          <w:vertAlign w:val="superscript"/>
        </w:rPr>
        <w:t>6</w:t>
      </w:r>
      <w:r w:rsidR="004F02F2">
        <w:t>, P. Kučera</w:t>
      </w:r>
      <w:r w:rsidR="004F02F2">
        <w:rPr>
          <w:vertAlign w:val="superscript"/>
        </w:rPr>
        <w:t>7</w:t>
      </w:r>
      <w:r w:rsidR="004F02F2">
        <w:t>, E. Malá</w:t>
      </w:r>
      <w:r w:rsidR="004F02F2" w:rsidRPr="00FA68A9">
        <w:rPr>
          <w:vertAlign w:val="superscript"/>
        </w:rPr>
        <w:t>6</w:t>
      </w:r>
      <w:r w:rsidR="004F02F2">
        <w:t>, K. Malečková</w:t>
      </w:r>
      <w:r w:rsidR="004F02F2" w:rsidRPr="00FA68A9">
        <w:rPr>
          <w:vertAlign w:val="superscript"/>
        </w:rPr>
        <w:t>4</w:t>
      </w:r>
      <w:r w:rsidR="004F02F2">
        <w:t>, I. Malkusová</w:t>
      </w:r>
      <w:r w:rsidR="004F02F2" w:rsidRPr="00FA68A9">
        <w:rPr>
          <w:vertAlign w:val="superscript"/>
        </w:rPr>
        <w:t>3</w:t>
      </w:r>
      <w:r w:rsidR="004F02F2">
        <w:t>, Š. Mikulová</w:t>
      </w:r>
      <w:r w:rsidR="004F02F2" w:rsidRPr="00FA68A9">
        <w:rPr>
          <w:vertAlign w:val="superscript"/>
        </w:rPr>
        <w:t>4</w:t>
      </w:r>
      <w:r w:rsidR="004F02F2">
        <w:t>, T. Milota</w:t>
      </w:r>
      <w:r w:rsidR="004F02F2" w:rsidRPr="00FA68A9">
        <w:rPr>
          <w:vertAlign w:val="superscript"/>
        </w:rPr>
        <w:t>8</w:t>
      </w:r>
      <w:r w:rsidR="004F02F2">
        <w:t>,</w:t>
      </w:r>
      <w:r w:rsidR="004F02F2" w:rsidRPr="00822777">
        <w:rPr>
          <w:rFonts w:ascii="Verdana" w:hAnsi="Verdana"/>
          <w:sz w:val="20"/>
          <w:szCs w:val="20"/>
          <w:vertAlign w:val="superscript"/>
        </w:rPr>
        <w:t xml:space="preserve"> </w:t>
      </w:r>
      <w:r w:rsidR="004F02F2">
        <w:t>V. Novák</w:t>
      </w:r>
      <w:r w:rsidR="004F02F2" w:rsidRPr="00FA68A9">
        <w:rPr>
          <w:vertAlign w:val="superscript"/>
        </w:rPr>
        <w:t>9</w:t>
      </w:r>
      <w:r w:rsidR="004F02F2">
        <w:t>, V. Řihák</w:t>
      </w:r>
      <w:r w:rsidR="004F02F2" w:rsidRPr="00FA68A9">
        <w:rPr>
          <w:vertAlign w:val="superscript"/>
        </w:rPr>
        <w:t>10</w:t>
      </w:r>
      <w:r w:rsidR="004F02F2">
        <w:t>, H. Schneiderová</w:t>
      </w:r>
      <w:r w:rsidR="004F02F2" w:rsidRPr="00FA68A9">
        <w:rPr>
          <w:vertAlign w:val="superscript"/>
        </w:rPr>
        <w:t>11</w:t>
      </w:r>
      <w:r w:rsidR="004F02F2">
        <w:t>, M. Sobotková</w:t>
      </w:r>
      <w:r w:rsidR="004F02F2" w:rsidRPr="00FA68A9">
        <w:rPr>
          <w:vertAlign w:val="superscript"/>
        </w:rPr>
        <w:t>8</w:t>
      </w:r>
      <w:r w:rsidR="004F02F2">
        <w:t>,</w:t>
      </w:r>
      <w:r w:rsidR="004F02F2" w:rsidRPr="004F02F2">
        <w:t xml:space="preserve"> </w:t>
      </w:r>
      <w:r w:rsidR="004F02F2">
        <w:t>M. Svoboda</w:t>
      </w:r>
      <w:r w:rsidR="004F02F2" w:rsidRPr="00FA68A9">
        <w:rPr>
          <w:vertAlign w:val="superscript"/>
        </w:rPr>
        <w:t>12</w:t>
      </w:r>
      <w:r w:rsidR="004F02F2">
        <w:t>, J. Vydláková</w:t>
      </w:r>
      <w:r w:rsidR="004F02F2" w:rsidRPr="00FA68A9">
        <w:rPr>
          <w:vertAlign w:val="superscript"/>
        </w:rPr>
        <w:t>13</w:t>
      </w:r>
      <w:r w:rsidR="004F02F2">
        <w:t>, A. Zimulová</w:t>
      </w:r>
      <w:r w:rsidR="004F02F2" w:rsidRPr="00F258DA">
        <w:rPr>
          <w:vertAlign w:val="superscript"/>
        </w:rPr>
        <w:t>10</w:t>
      </w:r>
      <w:r w:rsidR="004F02F2">
        <w:t>, M. Nováčková</w:t>
      </w:r>
      <w:r w:rsidR="004F02F2" w:rsidRPr="00F258DA">
        <w:rPr>
          <w:vertAlign w:val="superscript"/>
        </w:rPr>
        <w:t>12</w:t>
      </w:r>
      <w:r w:rsidR="004F02F2">
        <w:t xml:space="preserve">, </w:t>
      </w:r>
    </w:p>
    <w:p w:rsidR="002B3C32" w:rsidRDefault="002B3C32"/>
    <w:p w:rsidR="00472119" w:rsidRDefault="009F1339">
      <w:r w:rsidRPr="00F553E4">
        <w:rPr>
          <w:vertAlign w:val="superscript"/>
        </w:rPr>
        <w:t>1</w:t>
      </w:r>
      <w:r>
        <w:t>Ústav klinické imunologie a alergologie, FN u sv. Anny v Brně,</w:t>
      </w:r>
      <w:r w:rsidRPr="009F1339">
        <w:rPr>
          <w:vertAlign w:val="superscript"/>
        </w:rPr>
        <w:t xml:space="preserve"> </w:t>
      </w:r>
      <w:r w:rsidRPr="00F553E4">
        <w:rPr>
          <w:vertAlign w:val="superscript"/>
        </w:rPr>
        <w:t>2</w:t>
      </w:r>
      <w:r>
        <w:t xml:space="preserve">Odd. alergologie a klin. imunologie, FN Olomouc, </w:t>
      </w:r>
      <w:r w:rsidRPr="00F553E4">
        <w:rPr>
          <w:vertAlign w:val="superscript"/>
        </w:rPr>
        <w:t>3</w:t>
      </w:r>
      <w:r>
        <w:t>Ústav imunologie a alergologie,</w:t>
      </w:r>
      <w:r w:rsidRPr="00F553E4">
        <w:t xml:space="preserve"> </w:t>
      </w:r>
      <w:r>
        <w:t xml:space="preserve">FN Plzeň, </w:t>
      </w:r>
      <w:r w:rsidRPr="00F553E4">
        <w:rPr>
          <w:vertAlign w:val="superscript"/>
        </w:rPr>
        <w:t>4</w:t>
      </w:r>
      <w:r>
        <w:t>Odd. klin. imunologie a alergologie,</w:t>
      </w:r>
      <w:r w:rsidRPr="00F553E4">
        <w:t xml:space="preserve"> </w:t>
      </w:r>
      <w:r>
        <w:t xml:space="preserve">Zdravotní ústav, Ústí nad Labem, </w:t>
      </w:r>
      <w:r w:rsidRPr="00F553E4">
        <w:rPr>
          <w:vertAlign w:val="superscript"/>
        </w:rPr>
        <w:t>5</w:t>
      </w:r>
      <w:r>
        <w:t xml:space="preserve">Alergologie, FN Ostrava, </w:t>
      </w:r>
      <w:r w:rsidR="004F02F2" w:rsidRPr="00F553E4">
        <w:rPr>
          <w:vertAlign w:val="superscript"/>
        </w:rPr>
        <w:t>6</w:t>
      </w:r>
      <w:r w:rsidR="004F02F2">
        <w:t xml:space="preserve">Ústav klinické imunologie a alergologie FN Hradec Králové, </w:t>
      </w:r>
      <w:r w:rsidR="004F02F2">
        <w:rPr>
          <w:vertAlign w:val="superscript"/>
        </w:rPr>
        <w:t>7</w:t>
      </w:r>
      <w:r w:rsidR="004F02F2">
        <w:t>Odd. alergologie a klin. imunologie, FN Královské Vinohrady, Praha,</w:t>
      </w:r>
      <w:r w:rsidR="004F02F2" w:rsidRPr="004F02F2">
        <w:rPr>
          <w:rFonts w:ascii="Verdana" w:hAnsi="Verdana"/>
          <w:sz w:val="20"/>
          <w:szCs w:val="20"/>
          <w:vertAlign w:val="superscript"/>
        </w:rPr>
        <w:t xml:space="preserve"> </w:t>
      </w:r>
      <w:r w:rsidR="004F02F2">
        <w:rPr>
          <w:rFonts w:ascii="Verdana" w:hAnsi="Verdana"/>
          <w:sz w:val="20"/>
          <w:szCs w:val="20"/>
          <w:vertAlign w:val="superscript"/>
        </w:rPr>
        <w:t>8</w:t>
      </w:r>
      <w:r w:rsidR="004F02F2">
        <w:rPr>
          <w:rFonts w:ascii="Verdana" w:hAnsi="Verdana"/>
          <w:sz w:val="19"/>
          <w:szCs w:val="19"/>
        </w:rPr>
        <w:t>Ústav imunologie, 2. LF UK a FN Motol, Praha,</w:t>
      </w:r>
      <w:r w:rsidR="004F02F2" w:rsidRPr="004F02F2">
        <w:rPr>
          <w:vertAlign w:val="superscript"/>
        </w:rPr>
        <w:t xml:space="preserve"> </w:t>
      </w:r>
      <w:r w:rsidR="004F02F2" w:rsidRPr="00FA68A9">
        <w:rPr>
          <w:vertAlign w:val="superscript"/>
        </w:rPr>
        <w:t>9</w:t>
      </w:r>
      <w:r w:rsidR="004F02F2">
        <w:t>Oddělení imunologie a alergologie, Zdravotní ústav Ostrava,</w:t>
      </w:r>
      <w:r w:rsidR="004F02F2" w:rsidRPr="004F02F2">
        <w:rPr>
          <w:vertAlign w:val="superscript"/>
        </w:rPr>
        <w:t xml:space="preserve"> </w:t>
      </w:r>
      <w:r w:rsidR="004F02F2" w:rsidRPr="00FA68A9">
        <w:rPr>
          <w:vertAlign w:val="superscript"/>
        </w:rPr>
        <w:t>10</w:t>
      </w:r>
      <w:r w:rsidR="004F02F2">
        <w:t>Plicní oddělení, Krajská nemocnice Tomáše Bati,</w:t>
      </w:r>
      <w:r w:rsidR="004F02F2" w:rsidRPr="00FA68A9">
        <w:t xml:space="preserve"> </w:t>
      </w:r>
      <w:r w:rsidR="004F02F2">
        <w:t>Zlín,</w:t>
      </w:r>
      <w:r w:rsidR="004F02F2" w:rsidRPr="004F02F2">
        <w:rPr>
          <w:vertAlign w:val="superscript"/>
        </w:rPr>
        <w:t xml:space="preserve"> </w:t>
      </w:r>
      <w:r w:rsidR="004F02F2" w:rsidRPr="00FA68A9">
        <w:rPr>
          <w:vertAlign w:val="superscript"/>
        </w:rPr>
        <w:t>11</w:t>
      </w:r>
      <w:r w:rsidR="004F02F2">
        <w:t>Pediatrická klinika, Fakultní nemocnice Brno,</w:t>
      </w:r>
      <w:r w:rsidR="004F02F2" w:rsidRPr="004F02F2">
        <w:rPr>
          <w:vertAlign w:val="superscript"/>
        </w:rPr>
        <w:t xml:space="preserve"> </w:t>
      </w:r>
      <w:r w:rsidR="004F02F2" w:rsidRPr="00FA68A9">
        <w:rPr>
          <w:vertAlign w:val="superscript"/>
        </w:rPr>
        <w:t>12</w:t>
      </w:r>
      <w:r w:rsidR="004F02F2">
        <w:t>Institut biostatistiky a analýz, s.r.o., Brno</w:t>
      </w:r>
      <w:r w:rsidR="004F02F2" w:rsidRPr="00FA68A9">
        <w:rPr>
          <w:vertAlign w:val="superscript"/>
        </w:rPr>
        <w:t>13</w:t>
      </w:r>
      <w:r w:rsidR="004F02F2">
        <w:t xml:space="preserve"> Klinická a transplantační imunologie,</w:t>
      </w:r>
      <w:r w:rsidR="004F02F2" w:rsidRPr="00FA68A9">
        <w:t xml:space="preserve"> </w:t>
      </w:r>
      <w:r w:rsidR="004F02F2">
        <w:t>IKEM Praha</w:t>
      </w:r>
    </w:p>
    <w:p w:rsidR="009156C2" w:rsidRDefault="009156C2">
      <w:r>
        <w:t>Český národní registr primárních deficie</w:t>
      </w:r>
      <w:r w:rsidR="00F00D28">
        <w:t>n</w:t>
      </w:r>
      <w:r>
        <w:t>cí</w:t>
      </w:r>
      <w:r w:rsidR="002D22CE">
        <w:t xml:space="preserve"> (PID)</w:t>
      </w:r>
      <w:r>
        <w:t xml:space="preserve"> byl založen v</w:t>
      </w:r>
      <w:r w:rsidR="00F00D28">
        <w:t> </w:t>
      </w:r>
      <w:r>
        <w:t>roce</w:t>
      </w:r>
      <w:r w:rsidR="00F00D28">
        <w:t xml:space="preserve"> 2012</w:t>
      </w:r>
      <w:r w:rsidR="009B0517">
        <w:t>. O</w:t>
      </w:r>
      <w:r>
        <w:t xml:space="preserve">d té doby do něj byly zadány údaje celkem o </w:t>
      </w:r>
      <w:r w:rsidR="0076511F">
        <w:t>1026</w:t>
      </w:r>
      <w:r>
        <w:t xml:space="preserve"> pacientech</w:t>
      </w:r>
      <w:r w:rsidR="0076511F">
        <w:t>, z nic</w:t>
      </w:r>
      <w:r w:rsidR="00A5415B">
        <w:t>h</w:t>
      </w:r>
      <w:r w:rsidR="0076511F">
        <w:t xml:space="preserve"> bylo u 76 sledování ukončeno (40 nemocných </w:t>
      </w:r>
      <w:r>
        <w:t>zemřelo</w:t>
      </w:r>
      <w:r w:rsidR="0076511F">
        <w:t>)</w:t>
      </w:r>
      <w:r>
        <w:t>, tj</w:t>
      </w:r>
      <w:r w:rsidR="00A5415B">
        <w:t>.</w:t>
      </w:r>
      <w:r>
        <w:t xml:space="preserve"> v současné době jsou v registru </w:t>
      </w:r>
      <w:r w:rsidR="0016228C">
        <w:t>aktualizované</w:t>
      </w:r>
      <w:r w:rsidR="00A5415B">
        <w:t xml:space="preserve"> </w:t>
      </w:r>
      <w:r>
        <w:t>údaje o</w:t>
      </w:r>
      <w:r w:rsidR="0076511F">
        <w:t xml:space="preserve"> 950</w:t>
      </w:r>
      <w:r w:rsidR="00A5415B">
        <w:t xml:space="preserve"> nemocných</w:t>
      </w:r>
      <w:r>
        <w:t xml:space="preserve">. </w:t>
      </w:r>
      <w:r w:rsidR="00D667E6">
        <w:t xml:space="preserve"> </w:t>
      </w:r>
      <w:r w:rsidR="00BA2521">
        <w:t>Zastoupení</w:t>
      </w:r>
      <w:r w:rsidR="00D667E6">
        <w:t xml:space="preserve"> muži/ženy je </w:t>
      </w:r>
      <w:r w:rsidR="00B656EA">
        <w:t>52/48%.</w:t>
      </w:r>
    </w:p>
    <w:p w:rsidR="00B656EA" w:rsidRDefault="009156C2" w:rsidP="00B656EA">
      <w:r>
        <w:t>Nej</w:t>
      </w:r>
      <w:r w:rsidR="00B656EA">
        <w:t>častější</w:t>
      </w:r>
      <w:r>
        <w:t xml:space="preserve"> </w:t>
      </w:r>
      <w:r w:rsidR="00B656EA">
        <w:t>s</w:t>
      </w:r>
      <w:r>
        <w:t>kupinou pr</w:t>
      </w:r>
      <w:r w:rsidR="00B656EA">
        <w:t>i</w:t>
      </w:r>
      <w:r>
        <w:t>márn</w:t>
      </w:r>
      <w:r w:rsidR="00B656EA">
        <w:t>í</w:t>
      </w:r>
      <w:r>
        <w:t>ch imunodef</w:t>
      </w:r>
      <w:r w:rsidR="00B656EA">
        <w:t>iciencí</w:t>
      </w:r>
      <w:r>
        <w:t xml:space="preserve"> jsou protilátkové </w:t>
      </w:r>
      <w:r w:rsidR="00D667E6">
        <w:t xml:space="preserve">imunodeficience, s touto diagnózou </w:t>
      </w:r>
      <w:r w:rsidR="008D4F0E">
        <w:t>bylo zadáno</w:t>
      </w:r>
      <w:r w:rsidR="00D667E6">
        <w:t xml:space="preserve"> celkem </w:t>
      </w:r>
      <w:r w:rsidR="00F00D28">
        <w:t>597</w:t>
      </w:r>
      <w:r w:rsidR="00D667E6">
        <w:t xml:space="preserve"> ne</w:t>
      </w:r>
      <w:r w:rsidR="00F00D28">
        <w:t>m</w:t>
      </w:r>
      <w:r w:rsidR="00D667E6">
        <w:t xml:space="preserve">ocných. </w:t>
      </w:r>
      <w:r w:rsidR="00B656EA">
        <w:t>Zdaleka nejčastější</w:t>
      </w:r>
      <w:r w:rsidR="00D667E6">
        <w:t xml:space="preserve"> jsou nemocní s běžn</w:t>
      </w:r>
      <w:r w:rsidR="00631D98">
        <w:t>ou</w:t>
      </w:r>
      <w:r w:rsidR="00D667E6">
        <w:t xml:space="preserve"> variabilní imunodef</w:t>
      </w:r>
      <w:r w:rsidR="00B656EA">
        <w:t>i</w:t>
      </w:r>
      <w:r w:rsidR="00D667E6">
        <w:t>ci</w:t>
      </w:r>
      <w:r w:rsidR="00347CBE">
        <w:t>enc</w:t>
      </w:r>
      <w:r w:rsidR="00631D98">
        <w:t>í</w:t>
      </w:r>
      <w:r w:rsidR="00D667E6">
        <w:t xml:space="preserve"> (CVID)</w:t>
      </w:r>
      <w:r w:rsidR="009B0517">
        <w:t>, kterých je</w:t>
      </w:r>
      <w:r w:rsidR="00B0797D">
        <w:t xml:space="preserve"> 363</w:t>
      </w:r>
      <w:r w:rsidR="00575AA3">
        <w:t>;</w:t>
      </w:r>
      <w:r w:rsidR="00D667E6">
        <w:t xml:space="preserve"> X-vázanou agamaglobulinémi</w:t>
      </w:r>
      <w:r w:rsidR="00575AA3">
        <w:t>í trpí</w:t>
      </w:r>
      <w:r w:rsidR="00B656EA">
        <w:t xml:space="preserve"> </w:t>
      </w:r>
      <w:r w:rsidR="00B0797D">
        <w:t>34</w:t>
      </w:r>
      <w:r w:rsidR="00D667E6">
        <w:t xml:space="preserve"> nemocných.</w:t>
      </w:r>
      <w:r w:rsidR="00B656EA">
        <w:t xml:space="preserve"> Další klinicky výrazně manifestní hypogamaglobulinémie jsou poměrně řídké.</w:t>
      </w:r>
      <w:r w:rsidR="00575AA3">
        <w:t xml:space="preserve"> U jednoho pacienta byl prokázán</w:t>
      </w:r>
      <w:r w:rsidR="00B656EA">
        <w:t xml:space="preserve"> def</w:t>
      </w:r>
      <w:r w:rsidR="00347CBE">
        <w:t>i</w:t>
      </w:r>
      <w:r w:rsidR="00B656EA">
        <w:t>cit řet</w:t>
      </w:r>
      <w:r w:rsidR="0066741A">
        <w:t>ě</w:t>
      </w:r>
      <w:r w:rsidR="00B656EA">
        <w:t xml:space="preserve">zce </w:t>
      </w:r>
      <w:r w:rsidR="00347CBE">
        <w:t>µ</w:t>
      </w:r>
      <w:r w:rsidR="00B656EA">
        <w:t xml:space="preserve">, u 5 nemocných </w:t>
      </w:r>
      <w:r w:rsidR="00631D98">
        <w:t>byla</w:t>
      </w:r>
      <w:r w:rsidR="00575AA3">
        <w:t xml:space="preserve"> </w:t>
      </w:r>
      <w:r w:rsidR="008D4F0E">
        <w:t>je</w:t>
      </w:r>
      <w:r w:rsidR="00575AA3">
        <w:t xml:space="preserve"> diagnóza</w:t>
      </w:r>
      <w:r w:rsidR="00B656EA">
        <w:t xml:space="preserve">  X-vázaného hy</w:t>
      </w:r>
      <w:r w:rsidR="00347CBE">
        <w:t>p</w:t>
      </w:r>
      <w:r w:rsidR="00B656EA">
        <w:t xml:space="preserve">er </w:t>
      </w:r>
      <w:r w:rsidR="00347CBE">
        <w:t>I</w:t>
      </w:r>
      <w:r w:rsidR="00B656EA">
        <w:t>gM syndromu, 4 pacienti (z toho 3 z jedné rod</w:t>
      </w:r>
      <w:r w:rsidR="00347CBE">
        <w:t>iny</w:t>
      </w:r>
      <w:r w:rsidR="00B656EA">
        <w:t xml:space="preserve">) </w:t>
      </w:r>
      <w:r w:rsidR="00575AA3">
        <w:t>mají def</w:t>
      </w:r>
      <w:r w:rsidR="00631D98">
        <w:t>i</w:t>
      </w:r>
      <w:r w:rsidR="00575AA3">
        <w:t>cit</w:t>
      </w:r>
      <w:r w:rsidR="00B656EA">
        <w:t xml:space="preserve"> genu AID (způsobuj</w:t>
      </w:r>
      <w:r w:rsidR="00347CBE">
        <w:t>í</w:t>
      </w:r>
      <w:r w:rsidR="00B656EA">
        <w:t>cí</w:t>
      </w:r>
      <w:r w:rsidR="00347CBE">
        <w:t>m</w:t>
      </w:r>
      <w:r w:rsidR="00B656EA">
        <w:t xml:space="preserve"> hyper IgM syndrom nevázaný na chromosom X), 10 pacientů má Goodův syndrom</w:t>
      </w:r>
      <w:r w:rsidR="00347CBE">
        <w:t>.</w:t>
      </w:r>
    </w:p>
    <w:p w:rsidR="00B0797D" w:rsidRDefault="00B656EA">
      <w:r>
        <w:t>V registru jsou i nemocní s protilátkovými imunodef</w:t>
      </w:r>
      <w:r w:rsidR="00347CBE">
        <w:t>i</w:t>
      </w:r>
      <w:r>
        <w:t>city, které mívají obvykle mírný pr</w:t>
      </w:r>
      <w:r w:rsidR="00347CBE">
        <w:t>ů</w:t>
      </w:r>
      <w:r>
        <w:t>běh: j</w:t>
      </w:r>
      <w:r w:rsidR="00347CBE">
        <w:t>e</w:t>
      </w:r>
      <w:r>
        <w:t xml:space="preserve">dná se o </w:t>
      </w:r>
      <w:r w:rsidR="00B0797D">
        <w:t>45</w:t>
      </w:r>
      <w:r w:rsidR="00D667E6">
        <w:t xml:space="preserve"> ne</w:t>
      </w:r>
      <w:r w:rsidR="00347CBE">
        <w:t>m</w:t>
      </w:r>
      <w:r w:rsidR="00D667E6">
        <w:t>ocných se selektivním def</w:t>
      </w:r>
      <w:r w:rsidR="00347CBE">
        <w:t>i</w:t>
      </w:r>
      <w:r w:rsidR="00D667E6">
        <w:t>citem IgA</w:t>
      </w:r>
      <w:r w:rsidR="009156C2">
        <w:t xml:space="preserve"> </w:t>
      </w:r>
      <w:r w:rsidR="00FA509D">
        <w:t>, zde se ale</w:t>
      </w:r>
      <w:r w:rsidR="00347CBE">
        <w:t xml:space="preserve"> jed</w:t>
      </w:r>
      <w:r w:rsidR="00FA509D">
        <w:t>ná pouze o jedince s výraznou klinickou manifestací</w:t>
      </w:r>
      <w:r>
        <w:t>.</w:t>
      </w:r>
      <w:r w:rsidRPr="00B656EA">
        <w:t xml:space="preserve"> </w:t>
      </w:r>
      <w:r>
        <w:t>Selektivní def</w:t>
      </w:r>
      <w:r w:rsidR="00347CBE">
        <w:t>i</w:t>
      </w:r>
      <w:r>
        <w:t xml:space="preserve">cit </w:t>
      </w:r>
      <w:r w:rsidR="00347CBE">
        <w:t>I</w:t>
      </w:r>
      <w:r>
        <w:t>gM</w:t>
      </w:r>
      <w:r w:rsidR="00347CBE">
        <w:t xml:space="preserve"> má</w:t>
      </w:r>
      <w:r>
        <w:t xml:space="preserve"> 11 pacientů</w:t>
      </w:r>
      <w:r w:rsidR="00347CBE">
        <w:t>. U</w:t>
      </w:r>
      <w:r>
        <w:t xml:space="preserve"> dvou </w:t>
      </w:r>
      <w:r w:rsidR="00575AA3">
        <w:t xml:space="preserve">registrovaných pacientů </w:t>
      </w:r>
      <w:r>
        <w:t>je diagnóza porucha specifické imunitní o</w:t>
      </w:r>
      <w:r w:rsidR="00347CBE">
        <w:t>d</w:t>
      </w:r>
      <w:r>
        <w:t>povídavosti.</w:t>
      </w:r>
      <w:r w:rsidR="00347CBE">
        <w:t xml:space="preserve"> </w:t>
      </w:r>
    </w:p>
    <w:p w:rsidR="008D4F0E" w:rsidRDefault="00FC3E55" w:rsidP="008D4F0E">
      <w:r>
        <w:t xml:space="preserve">Jako </w:t>
      </w:r>
      <w:r w:rsidR="008D4F0E">
        <w:t>druhou</w:t>
      </w:r>
      <w:r>
        <w:t xml:space="preserve"> n</w:t>
      </w:r>
      <w:r w:rsidR="00D12F8C">
        <w:t>ejvětší</w:t>
      </w:r>
      <w:r>
        <w:t xml:space="preserve"> skupinu l</w:t>
      </w:r>
      <w:r w:rsidR="00D12F8C">
        <w:t>z</w:t>
      </w:r>
      <w:r>
        <w:t>e označit</w:t>
      </w:r>
      <w:r w:rsidR="00311B5B">
        <w:t xml:space="preserve"> další dobře def</w:t>
      </w:r>
      <w:r w:rsidR="00D12F8C">
        <w:t>in</w:t>
      </w:r>
      <w:r w:rsidR="00311B5B">
        <w:t>ované imunodeficience</w:t>
      </w:r>
      <w:r w:rsidR="00631D98">
        <w:t>.</w:t>
      </w:r>
      <w:r w:rsidR="00311B5B">
        <w:t xml:space="preserve"> </w:t>
      </w:r>
      <w:r>
        <w:t xml:space="preserve"> Zde dom</w:t>
      </w:r>
      <w:r w:rsidR="00D12F8C">
        <w:t>inu</w:t>
      </w:r>
      <w:r w:rsidR="00742614">
        <w:t>jí</w:t>
      </w:r>
      <w:r>
        <w:t xml:space="preserve"> nemocní s DiGeorge syndr</w:t>
      </w:r>
      <w:r w:rsidR="00D12F8C">
        <w:t>o</w:t>
      </w:r>
      <w:r>
        <w:t>mem</w:t>
      </w:r>
      <w:r w:rsidR="00311B5B">
        <w:t xml:space="preserve"> (139 nemocných)</w:t>
      </w:r>
      <w:r>
        <w:t xml:space="preserve">. </w:t>
      </w:r>
      <w:r>
        <w:lastRenderedPageBreak/>
        <w:t>Dále je zde</w:t>
      </w:r>
      <w:r w:rsidR="00311B5B">
        <w:t xml:space="preserve"> 8</w:t>
      </w:r>
      <w:r>
        <w:t xml:space="preserve"> pacie</w:t>
      </w:r>
      <w:r w:rsidR="00D12F8C">
        <w:t>n</w:t>
      </w:r>
      <w:r>
        <w:t>tů s Wisko</w:t>
      </w:r>
      <w:r w:rsidR="00D12F8C">
        <w:t>t</w:t>
      </w:r>
      <w:r w:rsidR="0016228C">
        <w:t>t</w:t>
      </w:r>
      <w:r>
        <w:t>-Aldrichovým synd</w:t>
      </w:r>
      <w:r w:rsidR="00D12F8C">
        <w:t>romem</w:t>
      </w:r>
      <w:r>
        <w:t xml:space="preserve">, </w:t>
      </w:r>
      <w:r w:rsidR="00311B5B">
        <w:t>7 s</w:t>
      </w:r>
      <w:r w:rsidR="00140836">
        <w:t> </w:t>
      </w:r>
      <w:r w:rsidR="00311B5B">
        <w:t>hyper</w:t>
      </w:r>
      <w:r w:rsidR="00140836">
        <w:t>-</w:t>
      </w:r>
      <w:r w:rsidR="00311B5B">
        <w:t xml:space="preserve">IgE syndromem, 6 s Nijmegen </w:t>
      </w:r>
      <w:r w:rsidR="00D12F8C">
        <w:t>b</w:t>
      </w:r>
      <w:r w:rsidR="00311B5B">
        <w:t>reakage syndrome</w:t>
      </w:r>
      <w:r w:rsidR="00D12F8C">
        <w:t>m</w:t>
      </w:r>
      <w:r w:rsidR="00311B5B">
        <w:t>, 5 nemocných s různými formami chro</w:t>
      </w:r>
      <w:r w:rsidR="00140836">
        <w:t>nické</w:t>
      </w:r>
      <w:r w:rsidR="00311B5B">
        <w:t xml:space="preserve"> mukokutánní</w:t>
      </w:r>
      <w:r w:rsidR="00140836">
        <w:t xml:space="preserve"> </w:t>
      </w:r>
      <w:r w:rsidR="00311B5B">
        <w:t>kandidiázy, 2 s X-</w:t>
      </w:r>
      <w:r w:rsidR="00140836">
        <w:t>vázaným lymfoproliferativním synd</w:t>
      </w:r>
      <w:r w:rsidR="00314413">
        <w:t>r</w:t>
      </w:r>
      <w:r w:rsidR="00140836">
        <w:t xml:space="preserve">omem </w:t>
      </w:r>
      <w:r w:rsidR="00311B5B">
        <w:t xml:space="preserve"> a </w:t>
      </w:r>
      <w:r w:rsidR="00262617">
        <w:t>jedem</w:t>
      </w:r>
      <w:r w:rsidR="00311B5B">
        <w:t xml:space="preserve"> s ataxi</w:t>
      </w:r>
      <w:r w:rsidR="00074FA2">
        <w:t>í</w:t>
      </w:r>
      <w:r w:rsidR="00311B5B">
        <w:t xml:space="preserve"> telangie</w:t>
      </w:r>
      <w:r w:rsidR="009B0517">
        <w:t>ctasi</w:t>
      </w:r>
      <w:r w:rsidR="00243846">
        <w:t>í</w:t>
      </w:r>
      <w:r w:rsidR="00742614">
        <w:t>.</w:t>
      </w:r>
      <w:r w:rsidR="008D4F0E" w:rsidRPr="008D4F0E">
        <w:t xml:space="preserve"> </w:t>
      </w:r>
    </w:p>
    <w:p w:rsidR="00311B5B" w:rsidRDefault="008D4F0E">
      <w:r>
        <w:t>Třetí největší skupinu nemocn</w:t>
      </w:r>
      <w:r w:rsidR="009B0517">
        <w:t>ých</w:t>
      </w:r>
      <w:r>
        <w:t xml:space="preserve"> jsou pacienti s poruchami komplementového systému </w:t>
      </w:r>
      <w:r w:rsidR="009B0517">
        <w:t>-</w:t>
      </w:r>
      <w:r>
        <w:t xml:space="preserve"> jedná se především o 141 nemocných s HAE-I</w:t>
      </w:r>
      <w:r w:rsidR="0016228C">
        <w:t xml:space="preserve"> a</w:t>
      </w:r>
      <w:r>
        <w:t xml:space="preserve"> 21 nemocných s HAE-II. Pokud se týká deficitů </w:t>
      </w:r>
      <w:r w:rsidR="0016228C">
        <w:t>složek jednotlivých cest</w:t>
      </w:r>
      <w:r>
        <w:t xml:space="preserve"> komplementového systému, je </w:t>
      </w:r>
      <w:r w:rsidR="0016228C">
        <w:t xml:space="preserve">v registru </w:t>
      </w:r>
      <w:r>
        <w:t>evidováno 7 pacientů s deficitem C2,</w:t>
      </w:r>
      <w:r w:rsidR="002D22CE">
        <w:t xml:space="preserve"> po jednom</w:t>
      </w:r>
      <w:r>
        <w:t xml:space="preserve"> s def</w:t>
      </w:r>
      <w:r w:rsidR="002D22CE">
        <w:t>i</w:t>
      </w:r>
      <w:r>
        <w:t>cit</w:t>
      </w:r>
      <w:r w:rsidR="002D22CE">
        <w:t>e</w:t>
      </w:r>
      <w:r>
        <w:t>m C8</w:t>
      </w:r>
      <w:r w:rsidR="002D22CE">
        <w:t xml:space="preserve"> a </w:t>
      </w:r>
      <w:r>
        <w:t>C7, zadán byl jeden nemocný s deficitem MBL</w:t>
      </w:r>
      <w:r w:rsidR="0016228C">
        <w:t>.</w:t>
      </w:r>
    </w:p>
    <w:p w:rsidR="00311B5B" w:rsidRDefault="00FC3E55">
      <w:r>
        <w:t xml:space="preserve">Poměrně řídké jsou poruchy fagocytózy: </w:t>
      </w:r>
      <w:r w:rsidR="00140836">
        <w:t>c</w:t>
      </w:r>
      <w:r w:rsidR="00742614">
        <w:t>h</w:t>
      </w:r>
      <w:r w:rsidR="00140836">
        <w:t>ronickou granulomatózní chorobu</w:t>
      </w:r>
      <w:r w:rsidR="00311B5B">
        <w:t xml:space="preserve"> </w:t>
      </w:r>
      <w:r w:rsidR="002D22CE">
        <w:t xml:space="preserve">má </w:t>
      </w:r>
      <w:r w:rsidR="00311B5B">
        <w:t>1</w:t>
      </w:r>
      <w:r w:rsidR="0076511F">
        <w:t>7</w:t>
      </w:r>
      <w:r w:rsidR="00311B5B">
        <w:t xml:space="preserve"> pacientů</w:t>
      </w:r>
      <w:r w:rsidR="0076511F">
        <w:t>, jed</w:t>
      </w:r>
      <w:r w:rsidR="002D22CE">
        <w:t>e</w:t>
      </w:r>
      <w:r w:rsidR="0076511F">
        <w:t>n</w:t>
      </w:r>
      <w:r w:rsidR="002D22CE">
        <w:t xml:space="preserve"> další</w:t>
      </w:r>
      <w:r w:rsidR="0076511F">
        <w:t xml:space="preserve"> zemřel. Dále</w:t>
      </w:r>
      <w:r w:rsidR="00311B5B">
        <w:t xml:space="preserve"> </w:t>
      </w:r>
      <w:r w:rsidR="00742614">
        <w:t>jeden</w:t>
      </w:r>
      <w:r w:rsidR="0076511F">
        <w:t xml:space="preserve"> nemocný </w:t>
      </w:r>
      <w:r w:rsidR="0079594B">
        <w:t xml:space="preserve">trpěl </w:t>
      </w:r>
      <w:r w:rsidR="00311B5B">
        <w:t>LAD</w:t>
      </w:r>
      <w:r w:rsidR="00742614">
        <w:t xml:space="preserve"> syndrom</w:t>
      </w:r>
      <w:r w:rsidR="002D22CE">
        <w:t>em</w:t>
      </w:r>
      <w:r w:rsidR="00311B5B">
        <w:t>, 2 mají def</w:t>
      </w:r>
      <w:r w:rsidR="00742614">
        <w:t>i</w:t>
      </w:r>
      <w:r w:rsidR="00311B5B">
        <w:t xml:space="preserve">cit specifických </w:t>
      </w:r>
      <w:r w:rsidR="00742614">
        <w:t>g</w:t>
      </w:r>
      <w:r w:rsidR="00311B5B">
        <w:t>ranul. Určitě je poddiagnostikov</w:t>
      </w:r>
      <w:r w:rsidR="00742614">
        <w:t>án</w:t>
      </w:r>
      <w:r w:rsidR="00311B5B">
        <w:t xml:space="preserve"> deficit myeloperoxidázy </w:t>
      </w:r>
      <w:r w:rsidR="00742614">
        <w:t xml:space="preserve">– jsou nahlášeni pouze </w:t>
      </w:r>
      <w:r w:rsidR="00311B5B">
        <w:t>2 pacienti</w:t>
      </w:r>
      <w:r w:rsidR="00742614">
        <w:t>.</w:t>
      </w:r>
    </w:p>
    <w:p w:rsidR="00311B5B" w:rsidRDefault="00311B5B">
      <w:r>
        <w:t>Různé formy SCID byly zazname</w:t>
      </w:r>
      <w:r w:rsidR="00472119">
        <w:t>n</w:t>
      </w:r>
      <w:r>
        <w:t xml:space="preserve">ány u 17, další kombinované imunodeficience </w:t>
      </w:r>
      <w:r w:rsidR="0076511F">
        <w:t xml:space="preserve">jsou udány </w:t>
      </w:r>
      <w:r w:rsidR="00314413">
        <w:t xml:space="preserve">u </w:t>
      </w:r>
      <w:r>
        <w:t>9 pacientů</w:t>
      </w:r>
      <w:r w:rsidR="009B0517">
        <w:t xml:space="preserve"> -</w:t>
      </w:r>
      <w:r w:rsidR="0076511F">
        <w:t xml:space="preserve"> 2 mají APDS, jeden atypický SCID, u dalších se jedná o kombinaci různých hypogamaglobulinémií s dalšími imunologickými abnormalitami</w:t>
      </w:r>
      <w:r>
        <w:t>.</w:t>
      </w:r>
    </w:p>
    <w:p w:rsidR="00311B5B" w:rsidRDefault="00311B5B">
      <w:r>
        <w:t>Z au</w:t>
      </w:r>
      <w:r w:rsidR="0016228C">
        <w:t>t</w:t>
      </w:r>
      <w:r>
        <w:t>oinflamatorních syndromů je u ná</w:t>
      </w:r>
      <w:r w:rsidR="00472119">
        <w:t>s</w:t>
      </w:r>
      <w:r>
        <w:t>, trochu překvapivě</w:t>
      </w:r>
      <w:r w:rsidR="0016228C">
        <w:t>,</w:t>
      </w:r>
      <w:r>
        <w:t xml:space="preserve"> nejčastěj</w:t>
      </w:r>
      <w:r w:rsidR="00472119">
        <w:t>ší</w:t>
      </w:r>
      <w:r>
        <w:t xml:space="preserve"> středomořská familiární horečka (12), 3 pacienti trpí hyper IgD synd</w:t>
      </w:r>
      <w:r w:rsidR="00472119">
        <w:t>romem</w:t>
      </w:r>
      <w:r>
        <w:t xml:space="preserve">, </w:t>
      </w:r>
      <w:r w:rsidR="0076511F">
        <w:t xml:space="preserve">2 </w:t>
      </w:r>
      <w:r w:rsidR="0076511F" w:rsidRPr="00A5415B">
        <w:t>mají TRAP</w:t>
      </w:r>
      <w:r w:rsidR="00135318" w:rsidRPr="00A5415B">
        <w:t>S</w:t>
      </w:r>
      <w:r w:rsidR="002D22CE">
        <w:t>,</w:t>
      </w:r>
      <w:r w:rsidR="0076511F" w:rsidRPr="00A5415B">
        <w:t xml:space="preserve"> jeden syndrom Schnitzlerové</w:t>
      </w:r>
      <w:r w:rsidRPr="00A5415B">
        <w:t>.</w:t>
      </w:r>
    </w:p>
    <w:p w:rsidR="00311B5B" w:rsidRDefault="00311B5B">
      <w:r>
        <w:t>Z hemofagocyt</w:t>
      </w:r>
      <w:r w:rsidR="0079594B">
        <w:t>á</w:t>
      </w:r>
      <w:r>
        <w:t>rních syndromů se jedná o 7 nemocných s</w:t>
      </w:r>
      <w:r w:rsidR="00CD16D2">
        <w:t> familiární hemofagocytární lymfohistiocytózou a jed</w:t>
      </w:r>
      <w:r w:rsidR="00472119">
        <w:t>n</w:t>
      </w:r>
      <w:r w:rsidR="00CD16D2">
        <w:t>oho nemocného s</w:t>
      </w:r>
      <w:r w:rsidR="0016228C">
        <w:t> </w:t>
      </w:r>
      <w:r w:rsidR="00CD16D2">
        <w:t>Chediack</w:t>
      </w:r>
      <w:r w:rsidR="0016228C">
        <w:t>-</w:t>
      </w:r>
      <w:r w:rsidR="00CD16D2">
        <w:t>Higashi</w:t>
      </w:r>
      <w:r w:rsidR="0016228C">
        <w:t>ho</w:t>
      </w:r>
      <w:r w:rsidR="00CD16D2">
        <w:t xml:space="preserve"> syndromem.</w:t>
      </w:r>
    </w:p>
    <w:p w:rsidR="00FC3E55" w:rsidRDefault="00FC3E55">
      <w:r>
        <w:t>Je</w:t>
      </w:r>
      <w:r w:rsidR="00472119">
        <w:t xml:space="preserve"> obt</w:t>
      </w:r>
      <w:r w:rsidR="0079594B">
        <w:t>í</w:t>
      </w:r>
      <w:r w:rsidR="00472119">
        <w:t>žné určit</w:t>
      </w:r>
      <w:r w:rsidR="009B0517">
        <w:t>,</w:t>
      </w:r>
      <w:r w:rsidR="00472119">
        <w:t xml:space="preserve"> koli</w:t>
      </w:r>
      <w:r w:rsidR="0079594B">
        <w:t>k</w:t>
      </w:r>
      <w:r w:rsidR="00472119">
        <w:t xml:space="preserve"> nem</w:t>
      </w:r>
      <w:r w:rsidR="002D22CE">
        <w:t>o</w:t>
      </w:r>
      <w:r w:rsidR="00472119">
        <w:t>cných nebylo do databáze zadáno</w:t>
      </w:r>
      <w:r w:rsidR="009B0517">
        <w:t xml:space="preserve"> a</w:t>
      </w:r>
      <w:r w:rsidR="00472119">
        <w:t xml:space="preserve"> kolik dalších nemocných se závažnými primár</w:t>
      </w:r>
      <w:r w:rsidR="0079594B">
        <w:t xml:space="preserve">ními </w:t>
      </w:r>
      <w:r w:rsidR="00472119">
        <w:t>imunodefici</w:t>
      </w:r>
      <w:r w:rsidR="0079594B">
        <w:t>ty</w:t>
      </w:r>
      <w:r w:rsidR="00472119">
        <w:t xml:space="preserve"> nebylo dosud rozpoznáno. Přesto je </w:t>
      </w:r>
      <w:r>
        <w:t xml:space="preserve">možno konstatovat, že </w:t>
      </w:r>
      <w:r w:rsidR="0095274B">
        <w:t xml:space="preserve">se </w:t>
      </w:r>
      <w:r>
        <w:t>spektrum</w:t>
      </w:r>
      <w:r w:rsidR="002D22CE">
        <w:t xml:space="preserve"> PID </w:t>
      </w:r>
      <w:r>
        <w:t>v registr</w:t>
      </w:r>
      <w:r w:rsidR="00472119">
        <w:t>u</w:t>
      </w:r>
      <w:r>
        <w:t xml:space="preserve"> ČR výrazněji neliší od d</w:t>
      </w:r>
      <w:r w:rsidR="00472119">
        <w:t>at</w:t>
      </w:r>
      <w:r>
        <w:t xml:space="preserve"> v registru evropském</w:t>
      </w:r>
      <w:r w:rsidR="00472119">
        <w:t xml:space="preserve"> (ESID)</w:t>
      </w:r>
      <w:r>
        <w:t>.</w:t>
      </w:r>
      <w:r w:rsidR="00472119">
        <w:t xml:space="preserve"> </w:t>
      </w:r>
      <w:r>
        <w:t xml:space="preserve"> </w:t>
      </w:r>
    </w:p>
    <w:p w:rsidR="00FC3E55" w:rsidRDefault="00FC3E55"/>
    <w:p w:rsidR="00DC31C2" w:rsidRDefault="00DC31C2"/>
    <w:p w:rsidR="002F45C8" w:rsidRDefault="00FA509D">
      <w:r>
        <w:t xml:space="preserve"> </w:t>
      </w:r>
      <w:r w:rsidR="009156C2">
        <w:t xml:space="preserve"> </w:t>
      </w:r>
    </w:p>
    <w:sectPr w:rsidR="002F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C2"/>
    <w:rsid w:val="00025F7D"/>
    <w:rsid w:val="00032125"/>
    <w:rsid w:val="00074FA2"/>
    <w:rsid w:val="00135318"/>
    <w:rsid w:val="00140836"/>
    <w:rsid w:val="0016228C"/>
    <w:rsid w:val="00243846"/>
    <w:rsid w:val="002529D5"/>
    <w:rsid w:val="00262617"/>
    <w:rsid w:val="00282914"/>
    <w:rsid w:val="002B3C32"/>
    <w:rsid w:val="002D22CE"/>
    <w:rsid w:val="002F45C8"/>
    <w:rsid w:val="00311B5B"/>
    <w:rsid w:val="00314413"/>
    <w:rsid w:val="00347CBE"/>
    <w:rsid w:val="00365796"/>
    <w:rsid w:val="003D6395"/>
    <w:rsid w:val="00472119"/>
    <w:rsid w:val="004F02F2"/>
    <w:rsid w:val="00575AA3"/>
    <w:rsid w:val="00631D98"/>
    <w:rsid w:val="00647CD9"/>
    <w:rsid w:val="0066741A"/>
    <w:rsid w:val="006A7C9A"/>
    <w:rsid w:val="00704323"/>
    <w:rsid w:val="00726955"/>
    <w:rsid w:val="00742614"/>
    <w:rsid w:val="0076511F"/>
    <w:rsid w:val="0079594B"/>
    <w:rsid w:val="007C6DAE"/>
    <w:rsid w:val="00822777"/>
    <w:rsid w:val="008D4F0E"/>
    <w:rsid w:val="009156C2"/>
    <w:rsid w:val="0095274B"/>
    <w:rsid w:val="009B0517"/>
    <w:rsid w:val="009F1339"/>
    <w:rsid w:val="00A5415B"/>
    <w:rsid w:val="00B0797D"/>
    <w:rsid w:val="00B656B3"/>
    <w:rsid w:val="00B656EA"/>
    <w:rsid w:val="00B96DDF"/>
    <w:rsid w:val="00BA2521"/>
    <w:rsid w:val="00CD16D2"/>
    <w:rsid w:val="00D12F8C"/>
    <w:rsid w:val="00D667E6"/>
    <w:rsid w:val="00D81014"/>
    <w:rsid w:val="00DC31C2"/>
    <w:rsid w:val="00F00D28"/>
    <w:rsid w:val="00F258DA"/>
    <w:rsid w:val="00F553E4"/>
    <w:rsid w:val="00F77924"/>
    <w:rsid w:val="00FA509D"/>
    <w:rsid w:val="00FA68A9"/>
    <w:rsid w:val="00FC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D1072-07C7-4C79-8CEB-911CDFA0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553E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553E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Novakova Lenka</cp:lastModifiedBy>
  <cp:revision>2</cp:revision>
  <dcterms:created xsi:type="dcterms:W3CDTF">2018-12-13T12:32:00Z</dcterms:created>
  <dcterms:modified xsi:type="dcterms:W3CDTF">2018-12-13T12:32:00Z</dcterms:modified>
</cp:coreProperties>
</file>